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933575" cy="1866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86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Please watch Josh’s video on the “Flow Zone”.</w:t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Fill out the below Chart from the list of activities:</w:t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Calling For Sale By Owners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Dropping by on For Sale By Owners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Calling Expired Listings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Dropping by on Expired Listings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Calling/Socializing with my sphere of influence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Posting to social media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Buying internet leads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Advertising on Realtor.com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Advertising on Facebook (there are unlimited FB lead systems)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Hosting Open Houses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Volunteering at Charitable/Community events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Investor Meetings - REI Clubs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Networking: Children sports/activities, Church, Country Club membership, Boating clubs, Golfing,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List of things I love doing that are good for me: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List of things I love doing that are bad for me: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List of things I hate doing that are good for me: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br w:type="textWrapping"/>
        <w:t xml:space="preserve">List of things I hate doing that are bad for me: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